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275" w:rsidRPr="00684A46" w:rsidRDefault="00F05275" w:rsidP="00F0527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037A" w:rsidRDefault="0083037A" w:rsidP="00F0527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275" w:rsidRPr="00684A46" w:rsidRDefault="00F05275" w:rsidP="00F0527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A46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84A46">
        <w:rPr>
          <w:rFonts w:ascii="Times New Roman" w:hAnsi="Times New Roman" w:cs="Times New Roman"/>
          <w:b/>
          <w:sz w:val="24"/>
          <w:szCs w:val="24"/>
          <w:lang w:val="ru-RU"/>
        </w:rPr>
        <w:t>12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21</w:t>
      </w:r>
    </w:p>
    <w:p w:rsidR="00F05275" w:rsidRPr="00684A46" w:rsidRDefault="00F05275" w:rsidP="00F0527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5275" w:rsidRDefault="00F05275" w:rsidP="00F0527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684A46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037A" w:rsidRPr="00684A46" w:rsidRDefault="0083037A" w:rsidP="00F0527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5275" w:rsidRPr="00684A46" w:rsidRDefault="00F05275" w:rsidP="00F0527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05275" w:rsidRPr="00684A46" w:rsidRDefault="00F05275" w:rsidP="00F0527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05275" w:rsidRDefault="00F05275" w:rsidP="00F0527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684A4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84A4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037A" w:rsidRPr="00684A46" w:rsidRDefault="0083037A" w:rsidP="00F0527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05275" w:rsidRPr="00684A46" w:rsidRDefault="00F05275" w:rsidP="00F0527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F05275" w:rsidRPr="00684A46" w:rsidRDefault="00F05275" w:rsidP="00F0527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05275" w:rsidRDefault="00F05275" w:rsidP="00F0527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037A" w:rsidRPr="00684A46" w:rsidRDefault="0083037A" w:rsidP="00F0527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05275" w:rsidRPr="00684A46" w:rsidRDefault="00F05275" w:rsidP="00F0527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F05275" w:rsidRPr="00684A46" w:rsidRDefault="00F05275" w:rsidP="00F0527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05275" w:rsidRPr="00684A46" w:rsidRDefault="00F05275" w:rsidP="00F0527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F05275" w:rsidRPr="00684A46" w:rsidRDefault="00F05275" w:rsidP="00F0527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F05275" w:rsidRDefault="00F05275" w:rsidP="00F0527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3037A" w:rsidRDefault="0083037A" w:rsidP="00F0527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037A" w:rsidRPr="00684A46" w:rsidRDefault="0083037A" w:rsidP="00F0527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05275" w:rsidRPr="00684A46" w:rsidRDefault="00F05275" w:rsidP="00F0527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5275" w:rsidRPr="00687037" w:rsidRDefault="00F05275" w:rsidP="00F05275">
      <w:pPr>
        <w:spacing w:after="0" w:line="240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A45686">
        <w:rPr>
          <w:rFonts w:ascii="Times New Roman" w:hAnsi="Times New Roman" w:cs="Times New Roman"/>
          <w:sz w:val="24"/>
          <w:szCs w:val="24"/>
        </w:rPr>
        <w:t>Захари Сръндев</w:t>
      </w:r>
      <w:r w:rsidRPr="00684A46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27.11.2025 г., преписка № КЗК-</w:t>
      </w:r>
      <w:r>
        <w:rPr>
          <w:rFonts w:ascii="Times New Roman" w:hAnsi="Times New Roman" w:cs="Times New Roman"/>
          <w:sz w:val="24"/>
          <w:szCs w:val="24"/>
        </w:rPr>
        <w:t>905</w:t>
      </w:r>
      <w:r w:rsidRPr="00684A46">
        <w:rPr>
          <w:rFonts w:ascii="Times New Roman" w:hAnsi="Times New Roman" w:cs="Times New Roman"/>
          <w:sz w:val="24"/>
          <w:szCs w:val="24"/>
        </w:rPr>
        <w:t>/202</w:t>
      </w:r>
      <w:r w:rsidRPr="00684A46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84A46">
        <w:rPr>
          <w:rFonts w:ascii="Times New Roman" w:hAnsi="Times New Roman" w:cs="Times New Roman"/>
          <w:sz w:val="24"/>
          <w:szCs w:val="24"/>
        </w:rPr>
        <w:t xml:space="preserve"> г., с наблюдаващ проучването</w:t>
      </w:r>
      <w:r w:rsidRPr="00684A4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84A46"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hAnsi="Times New Roman" w:cs="Times New Roman"/>
          <w:sz w:val="24"/>
          <w:szCs w:val="24"/>
        </w:rPr>
        <w:t>Димитър Данаилов.</w:t>
      </w:r>
    </w:p>
    <w:p w:rsidR="00F05275" w:rsidRPr="00684A46" w:rsidRDefault="00F05275" w:rsidP="00F0527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5275" w:rsidRPr="00684A46" w:rsidRDefault="00F05275" w:rsidP="00F0527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В изпълнение на Заповед № ЗПО - 185 от 24.11.2025 г. на председателя на КЗК Росен Карадимов настоящото открито заседание на комисията се води от зам. – председателя на  КЗК Радомир Чолаков.</w:t>
      </w:r>
    </w:p>
    <w:p w:rsidR="00F05275" w:rsidRPr="00684A46" w:rsidRDefault="00F05275" w:rsidP="00F0527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5275" w:rsidRPr="00684A46" w:rsidRDefault="00F05275" w:rsidP="00F0527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05275" w:rsidRPr="00684A46" w:rsidRDefault="00F05275" w:rsidP="00F0527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84A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84A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8703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Запрянови - 03</w:t>
      </w:r>
      <w:r w:rsidRPr="0068703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</w:t>
      </w:r>
      <w:r w:rsidRPr="00684A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ОД - жалбоподател</w:t>
      </w:r>
      <w:r w:rsidRPr="00684A46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Pr="00684A46">
        <w:rPr>
          <w:rFonts w:ascii="Times New Roman" w:hAnsi="Times New Roman" w:cs="Times New Roman"/>
          <w:sz w:val="24"/>
          <w:szCs w:val="24"/>
        </w:rPr>
        <w:t>се представлява от адв.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684A4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684A46">
        <w:rPr>
          <w:rFonts w:ascii="Times New Roman" w:hAnsi="Times New Roman" w:cs="Times New Roman"/>
          <w:sz w:val="24"/>
          <w:szCs w:val="24"/>
        </w:rPr>
        <w:t>.</w:t>
      </w:r>
    </w:p>
    <w:p w:rsidR="00F05275" w:rsidRPr="00684A46" w:rsidRDefault="00F05275" w:rsidP="00F0527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4A4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Кме</w:t>
      </w:r>
      <w:r w:rsidR="00A45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т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на община</w:t>
      </w:r>
      <w:r w:rsidRPr="007D78C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Асеновград -</w:t>
      </w:r>
      <w:r w:rsidRPr="00684A4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ответник</w:t>
      </w:r>
      <w:r w:rsidRPr="00684A46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684A4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5275" w:rsidRPr="00684A46" w:rsidRDefault="00F05275" w:rsidP="00F0527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84A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Pr="00684A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  <w:r w:rsidR="0083037A" w:rsidRPr="0083037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ДЗЗД „ДТ К</w:t>
      </w:r>
      <w:r w:rsidR="0083037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омпост 20</w:t>
      </w:r>
      <w:r w:rsidR="0083037A" w:rsidRPr="0083037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24“</w:t>
      </w:r>
      <w:r w:rsidRPr="00684A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– заинтересована страна</w:t>
      </w:r>
      <w:r w:rsidRPr="00684A46">
        <w:rPr>
          <w:rFonts w:ascii="Times New Roman" w:hAnsi="Times New Roman"/>
          <w:sz w:val="24"/>
          <w:szCs w:val="24"/>
          <w:lang w:eastAsia="bg-BG"/>
        </w:rPr>
        <w:t xml:space="preserve">, редовно призована, не </w:t>
      </w:r>
      <w:r w:rsidRPr="00684A46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F05275" w:rsidRPr="00684A46" w:rsidRDefault="00F05275" w:rsidP="00F0527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05275" w:rsidRPr="00684A46" w:rsidRDefault="00F05275" w:rsidP="00F0527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F05275" w:rsidRPr="00684A46" w:rsidRDefault="00F05275" w:rsidP="00F0527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Имате ли съображения за отводи на членове на комисията?</w:t>
      </w:r>
    </w:p>
    <w:p w:rsidR="00F05275" w:rsidRPr="00684A46" w:rsidRDefault="00F05275" w:rsidP="00F0527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F05275" w:rsidRPr="00684A46" w:rsidRDefault="00F05275" w:rsidP="00F052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Адв. </w:t>
      </w:r>
      <w:r w:rsidR="0083037A">
        <w:rPr>
          <w:rFonts w:ascii="Times New Roman" w:hAnsi="Times New Roman" w:cs="Times New Roman"/>
          <w:sz w:val="24"/>
          <w:szCs w:val="24"/>
        </w:rPr>
        <w:t>С</w:t>
      </w:r>
      <w:r w:rsidRPr="00684A46">
        <w:rPr>
          <w:rFonts w:ascii="Times New Roman" w:hAnsi="Times New Roman" w:cs="Times New Roman"/>
          <w:sz w:val="24"/>
          <w:szCs w:val="24"/>
        </w:rPr>
        <w:t xml:space="preserve">. </w:t>
      </w:r>
      <w:r w:rsidR="0083037A">
        <w:rPr>
          <w:rFonts w:ascii="Times New Roman" w:hAnsi="Times New Roman" w:cs="Times New Roman"/>
          <w:sz w:val="24"/>
          <w:szCs w:val="24"/>
        </w:rPr>
        <w:t>Ж</w:t>
      </w:r>
      <w:r w:rsidRPr="00684A46">
        <w:rPr>
          <w:rFonts w:ascii="Times New Roman" w:hAnsi="Times New Roman" w:cs="Times New Roman"/>
          <w:sz w:val="24"/>
          <w:szCs w:val="24"/>
        </w:rPr>
        <w:t>.:</w:t>
      </w:r>
    </w:p>
    <w:p w:rsidR="00F05275" w:rsidRPr="00684A46" w:rsidRDefault="00F05275" w:rsidP="00F0527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Не.</w:t>
      </w:r>
    </w:p>
    <w:p w:rsidR="00F05275" w:rsidRDefault="00F05275" w:rsidP="00F0527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F05275" w:rsidRPr="00684A46" w:rsidRDefault="00F05275" w:rsidP="00F052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83037A" w:rsidRDefault="00F05275" w:rsidP="00F052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Комисията счита, че преписката</w:t>
      </w:r>
      <w:r w:rsidR="0083037A">
        <w:rPr>
          <w:rFonts w:ascii="Times New Roman" w:hAnsi="Times New Roman" w:cs="Times New Roman"/>
          <w:sz w:val="24"/>
          <w:szCs w:val="24"/>
        </w:rPr>
        <w:t xml:space="preserve"> следва да бъде оставена без разглеждане, тъй като е прекратена от възложителя.</w:t>
      </w:r>
    </w:p>
    <w:p w:rsidR="0083037A" w:rsidRDefault="0083037A" w:rsidP="00F052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037A" w:rsidRDefault="0083037A" w:rsidP="008303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037A" w:rsidRDefault="0083037A" w:rsidP="008303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037A" w:rsidRPr="00684A46" w:rsidRDefault="0083037A" w:rsidP="008303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lastRenderedPageBreak/>
        <w:t xml:space="preserve">Адв.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84A4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684A46">
        <w:rPr>
          <w:rFonts w:ascii="Times New Roman" w:hAnsi="Times New Roman" w:cs="Times New Roman"/>
          <w:sz w:val="24"/>
          <w:szCs w:val="24"/>
        </w:rPr>
        <w:t>.:</w:t>
      </w:r>
    </w:p>
    <w:p w:rsidR="00F05275" w:rsidRDefault="0083037A" w:rsidP="0083037A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- </w:t>
      </w:r>
      <w:r w:rsidRPr="0083037A">
        <w:rPr>
          <w:rFonts w:ascii="Times New Roman" w:hAnsi="Times New Roman" w:cs="Times New Roman"/>
          <w:sz w:val="24"/>
          <w:szCs w:val="24"/>
        </w:rPr>
        <w:t>Претендирам разноски.</w:t>
      </w:r>
    </w:p>
    <w:p w:rsidR="0083037A" w:rsidRDefault="0083037A" w:rsidP="0083037A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F05275" w:rsidRPr="00684A46" w:rsidRDefault="00F05275" w:rsidP="00F052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F05275" w:rsidRPr="00684A46" w:rsidRDefault="00F05275" w:rsidP="00F052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F05275" w:rsidRPr="00684A46" w:rsidRDefault="00F05275" w:rsidP="00F0527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A4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05275" w:rsidRPr="00684A46" w:rsidRDefault="00F05275" w:rsidP="00F0527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05275" w:rsidRPr="00684A46" w:rsidRDefault="00F05275" w:rsidP="00F052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2B0FA6">
        <w:rPr>
          <w:rFonts w:ascii="Times New Roman" w:hAnsi="Times New Roman" w:cs="Times New Roman"/>
          <w:sz w:val="24"/>
          <w:szCs w:val="24"/>
        </w:rPr>
        <w:t>оп</w:t>
      </w:r>
      <w:r w:rsidRPr="00684A46">
        <w:rPr>
          <w:rFonts w:ascii="Times New Roman" w:hAnsi="Times New Roman" w:cs="Times New Roman"/>
          <w:sz w:val="24"/>
          <w:szCs w:val="24"/>
        </w:rPr>
        <w:t>ре</w:t>
      </w:r>
      <w:r w:rsidR="002B0FA6">
        <w:rPr>
          <w:rFonts w:ascii="Times New Roman" w:hAnsi="Times New Roman" w:cs="Times New Roman"/>
          <w:sz w:val="24"/>
          <w:szCs w:val="24"/>
        </w:rPr>
        <w:t>деле</w:t>
      </w:r>
      <w:r w:rsidRPr="00684A46">
        <w:rPr>
          <w:rFonts w:ascii="Times New Roman" w:hAnsi="Times New Roman" w:cs="Times New Roman"/>
          <w:sz w:val="24"/>
          <w:szCs w:val="24"/>
        </w:rPr>
        <w:t xml:space="preserve">ние, което ще </w:t>
      </w:r>
      <w:r w:rsidR="002B0FA6">
        <w:rPr>
          <w:rFonts w:ascii="Times New Roman" w:hAnsi="Times New Roman" w:cs="Times New Roman"/>
          <w:sz w:val="24"/>
          <w:szCs w:val="24"/>
        </w:rPr>
        <w:t xml:space="preserve">бъде </w:t>
      </w:r>
      <w:r w:rsidRPr="00684A46">
        <w:rPr>
          <w:rFonts w:ascii="Times New Roman" w:hAnsi="Times New Roman" w:cs="Times New Roman"/>
          <w:sz w:val="24"/>
          <w:szCs w:val="24"/>
        </w:rPr>
        <w:t>обявено в законоустановения срок.</w:t>
      </w:r>
    </w:p>
    <w:p w:rsidR="00F05275" w:rsidRPr="00684A46" w:rsidRDefault="00F05275" w:rsidP="00F0527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05275" w:rsidRPr="00684A46" w:rsidRDefault="00F05275" w:rsidP="00F0527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05275" w:rsidRPr="00684A46" w:rsidRDefault="00F05275" w:rsidP="00F0527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05275" w:rsidRPr="00684A46" w:rsidRDefault="00F05275" w:rsidP="00F0527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05275" w:rsidRPr="00684A46" w:rsidRDefault="00F05275" w:rsidP="00F0527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05275" w:rsidRPr="00684A46" w:rsidRDefault="00F05275" w:rsidP="00F0527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F05275" w:rsidRPr="00684A46" w:rsidRDefault="00F05275" w:rsidP="00F0527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5275" w:rsidRPr="00684A46" w:rsidRDefault="00F05275" w:rsidP="00F0527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  <w:t>(Радомир Чолаков)</w:t>
      </w:r>
    </w:p>
    <w:p w:rsidR="00F05275" w:rsidRPr="00684A46" w:rsidRDefault="00F05275" w:rsidP="00F0527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5275" w:rsidRPr="00684A46" w:rsidRDefault="00F05275" w:rsidP="00F0527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5275" w:rsidRPr="00684A46" w:rsidRDefault="00F05275" w:rsidP="00F0527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05275" w:rsidRPr="00684A46" w:rsidRDefault="00F05275" w:rsidP="00F0527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05275" w:rsidRDefault="00F05275" w:rsidP="00F05275">
      <w:pPr>
        <w:spacing w:after="0" w:line="264" w:lineRule="auto"/>
      </w:pP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05275" w:rsidRDefault="00F05275" w:rsidP="00F05275"/>
    <w:p w:rsidR="00965F8D" w:rsidRDefault="00965F8D"/>
    <w:sectPr w:rsidR="00965F8D" w:rsidSect="009A5BB8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F8A" w:rsidRDefault="00CE6F8A">
      <w:pPr>
        <w:spacing w:after="0" w:line="240" w:lineRule="auto"/>
      </w:pPr>
      <w:r>
        <w:separator/>
      </w:r>
    </w:p>
  </w:endnote>
  <w:endnote w:type="continuationSeparator" w:id="0">
    <w:p w:rsidR="00CE6F8A" w:rsidRDefault="00CE6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10149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A5BB8" w:rsidRDefault="002B0FA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568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A5BB8" w:rsidRDefault="00CE6F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F8A" w:rsidRDefault="00CE6F8A">
      <w:pPr>
        <w:spacing w:after="0" w:line="240" w:lineRule="auto"/>
      </w:pPr>
      <w:r>
        <w:separator/>
      </w:r>
    </w:p>
  </w:footnote>
  <w:footnote w:type="continuationSeparator" w:id="0">
    <w:p w:rsidR="00CE6F8A" w:rsidRDefault="00CE6F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275"/>
    <w:rsid w:val="00013B39"/>
    <w:rsid w:val="002B0FA6"/>
    <w:rsid w:val="002E67E7"/>
    <w:rsid w:val="0083037A"/>
    <w:rsid w:val="00965F8D"/>
    <w:rsid w:val="00A45686"/>
    <w:rsid w:val="00CE6F8A"/>
    <w:rsid w:val="00F0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67EE7"/>
  <w15:chartTrackingRefBased/>
  <w15:docId w15:val="{B9949725-4147-44EF-9983-079AE715C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52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052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5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1302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2025-12-03T17:38:00Z</dcterms:created>
  <dcterms:modified xsi:type="dcterms:W3CDTF">2025-12-03T17:38:00Z</dcterms:modified>
</cp:coreProperties>
</file>